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default" w:eastAsia="黑体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附件1</w:t>
      </w:r>
    </w:p>
    <w:p>
      <w:pPr>
        <w:spacing w:line="576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长沙煤矿安全技术培训中心公开招聘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岗位、计划及要求一览</w:t>
      </w:r>
      <w:r>
        <w:rPr>
          <w:rFonts w:eastAsia="黑体"/>
          <w:color w:val="000000"/>
          <w:sz w:val="32"/>
          <w:szCs w:val="32"/>
        </w:rPr>
        <w:t>表</w:t>
      </w:r>
    </w:p>
    <w:tbl>
      <w:tblPr>
        <w:tblStyle w:val="3"/>
        <w:tblW w:w="153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916"/>
        <w:gridCol w:w="1209"/>
        <w:gridCol w:w="721"/>
        <w:gridCol w:w="2950"/>
        <w:gridCol w:w="842"/>
        <w:gridCol w:w="851"/>
        <w:gridCol w:w="804"/>
        <w:gridCol w:w="6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职位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职位名称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招聘人数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年龄</w:t>
            </w:r>
          </w:p>
        </w:tc>
        <w:tc>
          <w:tcPr>
            <w:tcW w:w="6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安全类培训教师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0837 安全科学与工程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0857 资源与环境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35岁及以下</w:t>
            </w:r>
          </w:p>
        </w:tc>
        <w:tc>
          <w:tcPr>
            <w:tcW w:w="6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限高校毕业生。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烟花爆竹类培训教师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0703 化学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0817 化学工程与技术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35岁及以下</w:t>
            </w:r>
          </w:p>
        </w:tc>
        <w:tc>
          <w:tcPr>
            <w:tcW w:w="6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1.具有3年及以上烟花爆竹行业工作或科研经历；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2.省级及以上应急管理专家；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3.具有本专业副高及以上职称者，年龄可放宽至42岁及以下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，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且同时符合上述1和2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电子信息类培训教师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080802 电力系统及其自动化080902 电路与系统081001 通信与信息系统081203 计算机应用技术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35岁及以下</w:t>
            </w:r>
          </w:p>
        </w:tc>
        <w:tc>
          <w:tcPr>
            <w:tcW w:w="6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1.具有3年及以上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所招聘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专业工作经历；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2.具有本专业副高及以上职称者，年龄可放宽至42岁及以下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，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且同时符合上述1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信息类培训教师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0812 计算机科学与技术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35岁及以下</w:t>
            </w:r>
          </w:p>
        </w:tc>
        <w:tc>
          <w:tcPr>
            <w:tcW w:w="6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1.具有3年及以上行业企业Unity开发经历；</w:t>
            </w:r>
          </w:p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2.二级学科或研究方向必须为计算机视觉方向；</w:t>
            </w:r>
          </w:p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3.具有本专业副高及以上职称者，年龄可放宽至42岁及以下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，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且同时符合上述1和2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爆破技术类培训教师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0819 矿业工程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35岁及以下</w:t>
            </w:r>
          </w:p>
        </w:tc>
        <w:tc>
          <w:tcPr>
            <w:tcW w:w="6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1.矿业工程专业二级学科或研究方向须为采矿工程；</w:t>
            </w:r>
          </w:p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2.具有工程师职称和爆破作业人员许可证中级C者，学历学位可放宽至本科学士，本科专业为082104 弹药工程与爆炸技术、082105 特种能源技术与工程；</w:t>
            </w:r>
          </w:p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3.具有本专业副高及以上职称者，年龄可放宽至42岁及以下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，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且同时符合上述1和2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矿业类培训教师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0806 冶金工程</w:t>
            </w:r>
          </w:p>
          <w:p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0819 矿业工程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35岁及以下</w:t>
            </w:r>
          </w:p>
        </w:tc>
        <w:tc>
          <w:tcPr>
            <w:tcW w:w="6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1.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具有3年及以上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所招聘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专业工作经历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2.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具有3年及以上矿山井下工作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经历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且具有中级职称者，学历学位可放宽至本科学士，专业与冶金、矿业工程相关；</w:t>
            </w:r>
          </w:p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3.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具有本专业副高及以上职称者，年龄可放宽至42岁及以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下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，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且同时符合上述1。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专业技术岗位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防灾减灾类培训教师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0837 安全科学与工程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0819矿业工程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研究生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35岁及以下</w:t>
            </w:r>
          </w:p>
        </w:tc>
        <w:tc>
          <w:tcPr>
            <w:tcW w:w="6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1.矿业工程专业二级学科或研究方向须为安全技术及工程；</w:t>
            </w:r>
          </w:p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2.具有3年及以上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所招聘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专业工作经历；</w:t>
            </w:r>
          </w:p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3.具有本专业副高及以上职称者，年龄可放宽至42岁及以下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eastAsia="zh-CN" w:bidi="ar"/>
              </w:rPr>
              <w:t>，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且同时符合上述1和2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备注：1.35岁以下指198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年1月1日以后出生，42岁以下指198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年1月1日以后出生；2.“以上”、“以下”含本级、本数；3.高校毕业生指2021、2022和2023届未落实工作单位的毕业生；4.本次招聘所设专业不区分专业硕士、博士和学术硕士、博士。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</w:p>
    <w:bookmarkEnd w:id="0"/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NGZlYzY2ODRkODRiMDcxNWJmMjMwMzgxZmQ5MDQifQ=="/>
  </w:docVars>
  <w:rsids>
    <w:rsidRoot w:val="0F1A595F"/>
    <w:rsid w:val="007307A9"/>
    <w:rsid w:val="00791AC4"/>
    <w:rsid w:val="00A92700"/>
    <w:rsid w:val="00FC3D51"/>
    <w:rsid w:val="010357B4"/>
    <w:rsid w:val="012861E0"/>
    <w:rsid w:val="012D0488"/>
    <w:rsid w:val="01631A37"/>
    <w:rsid w:val="017A285C"/>
    <w:rsid w:val="01D34B5C"/>
    <w:rsid w:val="02AB60DF"/>
    <w:rsid w:val="02B84A19"/>
    <w:rsid w:val="046606E3"/>
    <w:rsid w:val="04F0705F"/>
    <w:rsid w:val="053F5774"/>
    <w:rsid w:val="05711F6A"/>
    <w:rsid w:val="059C3661"/>
    <w:rsid w:val="05E942ED"/>
    <w:rsid w:val="068F4E4A"/>
    <w:rsid w:val="07B3664D"/>
    <w:rsid w:val="08B8621C"/>
    <w:rsid w:val="08BD7480"/>
    <w:rsid w:val="08D861F4"/>
    <w:rsid w:val="0916070B"/>
    <w:rsid w:val="09DC107B"/>
    <w:rsid w:val="0A8F491D"/>
    <w:rsid w:val="0B3A6E47"/>
    <w:rsid w:val="0BC70A7E"/>
    <w:rsid w:val="0DD169DA"/>
    <w:rsid w:val="0DD86AB5"/>
    <w:rsid w:val="0E1B25F6"/>
    <w:rsid w:val="0E831E9B"/>
    <w:rsid w:val="0E96681D"/>
    <w:rsid w:val="0F1A595F"/>
    <w:rsid w:val="0FF368A0"/>
    <w:rsid w:val="102362D4"/>
    <w:rsid w:val="104B2B50"/>
    <w:rsid w:val="116B2B05"/>
    <w:rsid w:val="11AC4FD1"/>
    <w:rsid w:val="12135A5A"/>
    <w:rsid w:val="12E33513"/>
    <w:rsid w:val="141B3487"/>
    <w:rsid w:val="143C6C97"/>
    <w:rsid w:val="14E1213B"/>
    <w:rsid w:val="15301E71"/>
    <w:rsid w:val="1663578F"/>
    <w:rsid w:val="16F4729E"/>
    <w:rsid w:val="178B367D"/>
    <w:rsid w:val="180361B0"/>
    <w:rsid w:val="181C187B"/>
    <w:rsid w:val="182018F7"/>
    <w:rsid w:val="182A3572"/>
    <w:rsid w:val="187C365F"/>
    <w:rsid w:val="189402AC"/>
    <w:rsid w:val="18A038B2"/>
    <w:rsid w:val="192105DF"/>
    <w:rsid w:val="19376DCA"/>
    <w:rsid w:val="195C3B26"/>
    <w:rsid w:val="19E45FB3"/>
    <w:rsid w:val="19F61DD9"/>
    <w:rsid w:val="1A644654"/>
    <w:rsid w:val="1ADA6C7E"/>
    <w:rsid w:val="1B3C4D09"/>
    <w:rsid w:val="1B981B79"/>
    <w:rsid w:val="1C583493"/>
    <w:rsid w:val="1CF979CF"/>
    <w:rsid w:val="1CFD1AAD"/>
    <w:rsid w:val="1D0D0BB3"/>
    <w:rsid w:val="1D311145"/>
    <w:rsid w:val="1DCD34DB"/>
    <w:rsid w:val="1DEA30C7"/>
    <w:rsid w:val="1EB103D7"/>
    <w:rsid w:val="1EBB4CA9"/>
    <w:rsid w:val="1F5470BF"/>
    <w:rsid w:val="1F6B7973"/>
    <w:rsid w:val="1F6E4037"/>
    <w:rsid w:val="1FAE393F"/>
    <w:rsid w:val="1FB45A3F"/>
    <w:rsid w:val="20FF34DD"/>
    <w:rsid w:val="211F4B65"/>
    <w:rsid w:val="2124556A"/>
    <w:rsid w:val="213F6B7A"/>
    <w:rsid w:val="21E26674"/>
    <w:rsid w:val="22254258"/>
    <w:rsid w:val="2352317F"/>
    <w:rsid w:val="243D0861"/>
    <w:rsid w:val="24D52A2A"/>
    <w:rsid w:val="24D6567E"/>
    <w:rsid w:val="259C2556"/>
    <w:rsid w:val="26651C09"/>
    <w:rsid w:val="26711803"/>
    <w:rsid w:val="27280397"/>
    <w:rsid w:val="274D3AF3"/>
    <w:rsid w:val="28504FD3"/>
    <w:rsid w:val="28E757FB"/>
    <w:rsid w:val="292853CF"/>
    <w:rsid w:val="2A861607"/>
    <w:rsid w:val="2AAE2E31"/>
    <w:rsid w:val="2B2820B4"/>
    <w:rsid w:val="2B332018"/>
    <w:rsid w:val="2C9E4DD1"/>
    <w:rsid w:val="2CA37ED1"/>
    <w:rsid w:val="2CB67726"/>
    <w:rsid w:val="2CED767A"/>
    <w:rsid w:val="2E6D67AF"/>
    <w:rsid w:val="2EA50A51"/>
    <w:rsid w:val="2EC761C4"/>
    <w:rsid w:val="2F695DC3"/>
    <w:rsid w:val="30363CAF"/>
    <w:rsid w:val="30670B48"/>
    <w:rsid w:val="30BF6902"/>
    <w:rsid w:val="30D679C8"/>
    <w:rsid w:val="30F44730"/>
    <w:rsid w:val="321E6B16"/>
    <w:rsid w:val="32957FE7"/>
    <w:rsid w:val="33006A66"/>
    <w:rsid w:val="330542BE"/>
    <w:rsid w:val="33AB04FF"/>
    <w:rsid w:val="34F97614"/>
    <w:rsid w:val="352724C2"/>
    <w:rsid w:val="35455D87"/>
    <w:rsid w:val="369C3A3C"/>
    <w:rsid w:val="36D60DF8"/>
    <w:rsid w:val="378C5668"/>
    <w:rsid w:val="37D368CD"/>
    <w:rsid w:val="3873332C"/>
    <w:rsid w:val="39E22E72"/>
    <w:rsid w:val="3A4D3921"/>
    <w:rsid w:val="3A61319E"/>
    <w:rsid w:val="3A6452BE"/>
    <w:rsid w:val="3A9420CC"/>
    <w:rsid w:val="3B46044D"/>
    <w:rsid w:val="3C6A1493"/>
    <w:rsid w:val="3D4875EF"/>
    <w:rsid w:val="3D604C38"/>
    <w:rsid w:val="3DB42D46"/>
    <w:rsid w:val="3F1E5CC6"/>
    <w:rsid w:val="3F89009A"/>
    <w:rsid w:val="3FFA6FCD"/>
    <w:rsid w:val="400364B8"/>
    <w:rsid w:val="40563BF8"/>
    <w:rsid w:val="40F30BE9"/>
    <w:rsid w:val="411E0781"/>
    <w:rsid w:val="41980381"/>
    <w:rsid w:val="42203E6B"/>
    <w:rsid w:val="42213021"/>
    <w:rsid w:val="4297654C"/>
    <w:rsid w:val="43460F88"/>
    <w:rsid w:val="43B05ED8"/>
    <w:rsid w:val="440419BA"/>
    <w:rsid w:val="444A6299"/>
    <w:rsid w:val="44843A22"/>
    <w:rsid w:val="459A1E69"/>
    <w:rsid w:val="45E20A72"/>
    <w:rsid w:val="46AF6FDA"/>
    <w:rsid w:val="471224C7"/>
    <w:rsid w:val="4742196C"/>
    <w:rsid w:val="475E022E"/>
    <w:rsid w:val="480A5008"/>
    <w:rsid w:val="48162036"/>
    <w:rsid w:val="48AC60EB"/>
    <w:rsid w:val="4AB37F4F"/>
    <w:rsid w:val="4AC81213"/>
    <w:rsid w:val="4BBC78F8"/>
    <w:rsid w:val="4C3E59C5"/>
    <w:rsid w:val="4D49708E"/>
    <w:rsid w:val="4D77626E"/>
    <w:rsid w:val="4E283C4B"/>
    <w:rsid w:val="4E363941"/>
    <w:rsid w:val="4F036302"/>
    <w:rsid w:val="510F1D26"/>
    <w:rsid w:val="514A205F"/>
    <w:rsid w:val="51777E38"/>
    <w:rsid w:val="517E1CCE"/>
    <w:rsid w:val="53354977"/>
    <w:rsid w:val="53D723BC"/>
    <w:rsid w:val="55AA5CEE"/>
    <w:rsid w:val="56566681"/>
    <w:rsid w:val="566741AA"/>
    <w:rsid w:val="56AE068B"/>
    <w:rsid w:val="5753139E"/>
    <w:rsid w:val="57AA203D"/>
    <w:rsid w:val="58E7310A"/>
    <w:rsid w:val="58EC6B36"/>
    <w:rsid w:val="59491798"/>
    <w:rsid w:val="5960068A"/>
    <w:rsid w:val="59BF75BD"/>
    <w:rsid w:val="59C16D59"/>
    <w:rsid w:val="5B1F1C90"/>
    <w:rsid w:val="5B5364BF"/>
    <w:rsid w:val="5BC21457"/>
    <w:rsid w:val="5C0249A6"/>
    <w:rsid w:val="5C4659D8"/>
    <w:rsid w:val="5CAD4CE2"/>
    <w:rsid w:val="5E3F332F"/>
    <w:rsid w:val="5E853093"/>
    <w:rsid w:val="5EBC3C9F"/>
    <w:rsid w:val="5EF26516"/>
    <w:rsid w:val="5F2E05FA"/>
    <w:rsid w:val="5FA9557C"/>
    <w:rsid w:val="600D38CA"/>
    <w:rsid w:val="606A41CA"/>
    <w:rsid w:val="60781096"/>
    <w:rsid w:val="609034CF"/>
    <w:rsid w:val="61071A8B"/>
    <w:rsid w:val="61366313"/>
    <w:rsid w:val="617C6B3D"/>
    <w:rsid w:val="61CE171B"/>
    <w:rsid w:val="61D8126F"/>
    <w:rsid w:val="61F32C15"/>
    <w:rsid w:val="630E4E7F"/>
    <w:rsid w:val="63217948"/>
    <w:rsid w:val="63F6341D"/>
    <w:rsid w:val="640A7EF9"/>
    <w:rsid w:val="641039B0"/>
    <w:rsid w:val="645D12C9"/>
    <w:rsid w:val="650B21BC"/>
    <w:rsid w:val="65A85A55"/>
    <w:rsid w:val="65C240C4"/>
    <w:rsid w:val="661D2513"/>
    <w:rsid w:val="672C56CB"/>
    <w:rsid w:val="674573F9"/>
    <w:rsid w:val="67A450FA"/>
    <w:rsid w:val="67B645A8"/>
    <w:rsid w:val="67FC0CE0"/>
    <w:rsid w:val="687B345B"/>
    <w:rsid w:val="69C54899"/>
    <w:rsid w:val="6A072DAC"/>
    <w:rsid w:val="6B3914E6"/>
    <w:rsid w:val="6CD06198"/>
    <w:rsid w:val="6D6A5487"/>
    <w:rsid w:val="6D8B29F2"/>
    <w:rsid w:val="6E7672B9"/>
    <w:rsid w:val="6F3A065B"/>
    <w:rsid w:val="6F497540"/>
    <w:rsid w:val="6F8D3E95"/>
    <w:rsid w:val="6F911A92"/>
    <w:rsid w:val="6FDB74D4"/>
    <w:rsid w:val="7004237D"/>
    <w:rsid w:val="70A34660"/>
    <w:rsid w:val="70CE6D6A"/>
    <w:rsid w:val="70D741DF"/>
    <w:rsid w:val="721A0983"/>
    <w:rsid w:val="726B0BC7"/>
    <w:rsid w:val="72C53E31"/>
    <w:rsid w:val="73C83D2A"/>
    <w:rsid w:val="7413502B"/>
    <w:rsid w:val="749C6E8A"/>
    <w:rsid w:val="74B21C70"/>
    <w:rsid w:val="75163242"/>
    <w:rsid w:val="75D45358"/>
    <w:rsid w:val="76184D76"/>
    <w:rsid w:val="76EC2351"/>
    <w:rsid w:val="77892779"/>
    <w:rsid w:val="77D72B0E"/>
    <w:rsid w:val="77D84B2A"/>
    <w:rsid w:val="78B810EC"/>
    <w:rsid w:val="78CD71C0"/>
    <w:rsid w:val="79251396"/>
    <w:rsid w:val="7A2874DA"/>
    <w:rsid w:val="7A2A1149"/>
    <w:rsid w:val="7A2F6861"/>
    <w:rsid w:val="7A576A74"/>
    <w:rsid w:val="7A874F20"/>
    <w:rsid w:val="7B152D02"/>
    <w:rsid w:val="7B5F0EF5"/>
    <w:rsid w:val="7B617B19"/>
    <w:rsid w:val="7BBD46C1"/>
    <w:rsid w:val="7C136A89"/>
    <w:rsid w:val="7CFB3ACE"/>
    <w:rsid w:val="7D500440"/>
    <w:rsid w:val="7DC3702E"/>
    <w:rsid w:val="7E33128A"/>
    <w:rsid w:val="7E3353DF"/>
    <w:rsid w:val="7E620168"/>
    <w:rsid w:val="7E6343E4"/>
    <w:rsid w:val="7EB358EA"/>
    <w:rsid w:val="7ED74412"/>
    <w:rsid w:val="7FA5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autoRedefine/>
    <w:qFormat/>
    <w:uiPriority w:val="0"/>
    <w:pPr>
      <w:widowControl w:val="0"/>
      <w:spacing w:line="280" w:lineRule="exact"/>
      <w:ind w:left="810" w:leftChars="1" w:hanging="808" w:hangingChars="385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2024-04-03T06:36:00Z</dcterms:created>
  <dc:creator>肖苹果</dc:creator>
  <cp:lastModifiedBy>肖苹果</cp:lastModifiedBy>
  <dcterms:modified xsi:type="dcterms:W3CDTF">2024-04-03T06:50:22Z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A7A2DF4A463845AAB36A846D09F43C97_11</vt:lpwstr>
  </property>
</Properties>
</file>